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57B8E1" w14:textId="77777777" w:rsidR="00CB22E8" w:rsidRPr="00F60196" w:rsidRDefault="00490266" w:rsidP="00A34C1C">
      <w:pPr>
        <w:spacing w:afterLines="50" w:after="156"/>
        <w:jc w:val="center"/>
        <w:rPr>
          <w:rFonts w:ascii="黑体" w:eastAsia="黑体" w:hAnsi="黑体"/>
          <w:sz w:val="36"/>
          <w:szCs w:val="36"/>
        </w:rPr>
      </w:pPr>
      <w:r w:rsidRPr="00F60196">
        <w:rPr>
          <w:rFonts w:ascii="黑体" w:eastAsia="黑体" w:hAnsi="黑体" w:hint="eastAsia"/>
          <w:sz w:val="36"/>
          <w:szCs w:val="36"/>
        </w:rPr>
        <w:t>上海海事大学法学院</w:t>
      </w:r>
      <w:r w:rsidR="000E0CCA" w:rsidRPr="00F60196">
        <w:rPr>
          <w:rFonts w:ascii="黑体" w:eastAsia="黑体" w:hAnsi="黑体" w:hint="eastAsia"/>
          <w:sz w:val="36"/>
          <w:szCs w:val="36"/>
        </w:rPr>
        <w:t>法律硕士研究生</w:t>
      </w:r>
      <w:r w:rsidR="000E0CCA" w:rsidRPr="00F60196">
        <w:rPr>
          <w:rFonts w:ascii="黑体" w:eastAsia="黑体" w:hAnsi="黑体" w:hint="eastAsia"/>
          <w:sz w:val="36"/>
          <w:szCs w:val="36"/>
        </w:rPr>
        <w:t>案例研究报告</w:t>
      </w:r>
    </w:p>
    <w:p w14:paraId="5047BFE7" w14:textId="77777777" w:rsidR="00F60196" w:rsidRDefault="00F60196" w:rsidP="00A34C1C">
      <w:pPr>
        <w:spacing w:afterLines="50" w:after="156"/>
        <w:jc w:val="center"/>
        <w:rPr>
          <w:rFonts w:ascii="黑体" w:eastAsia="黑体" w:hAnsi="黑体"/>
          <w:sz w:val="44"/>
          <w:szCs w:val="44"/>
        </w:rPr>
      </w:pPr>
    </w:p>
    <w:p w14:paraId="20DC2A97" w14:textId="72EB8484" w:rsidR="00A34C1C" w:rsidRPr="00F60196" w:rsidRDefault="00CB22E8" w:rsidP="00A34C1C">
      <w:pPr>
        <w:spacing w:afterLines="50" w:after="156"/>
        <w:jc w:val="center"/>
        <w:rPr>
          <w:rFonts w:ascii="黑体" w:eastAsia="黑体" w:hAnsi="黑体"/>
          <w:sz w:val="44"/>
          <w:szCs w:val="44"/>
        </w:rPr>
      </w:pPr>
      <w:r w:rsidRPr="00F60196">
        <w:rPr>
          <w:rFonts w:ascii="黑体" w:eastAsia="黑体" w:hAnsi="黑体" w:hint="eastAsia"/>
          <w:sz w:val="44"/>
          <w:szCs w:val="44"/>
        </w:rPr>
        <w:t>指导教师</w:t>
      </w:r>
      <w:r w:rsidR="000E0CCA" w:rsidRPr="00F60196">
        <w:rPr>
          <w:rFonts w:ascii="黑体" w:eastAsia="黑体" w:hAnsi="黑体" w:hint="eastAsia"/>
          <w:sz w:val="44"/>
          <w:szCs w:val="44"/>
        </w:rPr>
        <w:t>考核表</w:t>
      </w:r>
    </w:p>
    <w:p w14:paraId="07AC5EB0" w14:textId="77777777" w:rsidR="00F60196" w:rsidRDefault="00F60196" w:rsidP="00A34C1C">
      <w:pPr>
        <w:spacing w:afterLines="50" w:after="156"/>
        <w:jc w:val="center"/>
        <w:rPr>
          <w:rFonts w:ascii="黑体" w:eastAsia="黑体" w:hAnsi="黑体"/>
          <w:sz w:val="30"/>
          <w:szCs w:val="30"/>
        </w:rPr>
      </w:pPr>
    </w:p>
    <w:p w14:paraId="4FA28983" w14:textId="6B99D5CF" w:rsidR="005C0E24" w:rsidRDefault="005C0E24" w:rsidP="00A34C1C">
      <w:pPr>
        <w:spacing w:afterLines="50" w:after="156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（</w:t>
      </w:r>
      <w:r w:rsidR="00F60196">
        <w:rPr>
          <w:rFonts w:ascii="黑体" w:eastAsia="黑体" w:hAnsi="黑体" w:hint="eastAsia"/>
          <w:sz w:val="30"/>
          <w:szCs w:val="30"/>
        </w:rPr>
        <w:t>本表</w:t>
      </w:r>
      <w:r>
        <w:rPr>
          <w:rFonts w:ascii="黑体" w:eastAsia="黑体" w:hAnsi="黑体" w:hint="eastAsia"/>
          <w:sz w:val="30"/>
          <w:szCs w:val="30"/>
        </w:rPr>
        <w:t>请正反面打印）</w:t>
      </w:r>
    </w:p>
    <w:p w14:paraId="156C32F4" w14:textId="77777777" w:rsidR="00F60196" w:rsidRPr="00676C62" w:rsidRDefault="00F60196" w:rsidP="00A34C1C">
      <w:pPr>
        <w:spacing w:afterLines="50" w:after="156"/>
        <w:jc w:val="center"/>
        <w:rPr>
          <w:rFonts w:ascii="黑体" w:eastAsia="黑体" w:hAnsi="黑体" w:hint="eastAsia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0"/>
        <w:gridCol w:w="8"/>
        <w:gridCol w:w="1413"/>
        <w:gridCol w:w="1313"/>
        <w:gridCol w:w="1379"/>
        <w:gridCol w:w="133"/>
        <w:gridCol w:w="2630"/>
      </w:tblGrid>
      <w:tr w:rsidR="00A34C1C" w14:paraId="7D4148E6" w14:textId="77777777" w:rsidTr="00046CDA">
        <w:trPr>
          <w:trHeight w:val="828"/>
        </w:trPr>
        <w:tc>
          <w:tcPr>
            <w:tcW w:w="140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B3D1938" w14:textId="39773545" w:rsidR="00A34C1C" w:rsidRPr="005760FD" w:rsidRDefault="00A34C1C" w:rsidP="00A34C1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760FD">
              <w:rPr>
                <w:rFonts w:ascii="仿宋" w:eastAsia="仿宋" w:hAnsi="仿宋" w:hint="eastAsia"/>
                <w:sz w:val="28"/>
                <w:szCs w:val="28"/>
              </w:rPr>
              <w:t>学生</w:t>
            </w:r>
            <w:r w:rsidR="00CB6642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726" w:type="dxa"/>
            <w:gridSpan w:val="2"/>
            <w:tcBorders>
              <w:top w:val="single" w:sz="12" w:space="0" w:color="auto"/>
            </w:tcBorders>
            <w:vAlign w:val="center"/>
          </w:tcPr>
          <w:p w14:paraId="21FD5C2D" w14:textId="77777777" w:rsidR="00A34C1C" w:rsidRPr="005760FD" w:rsidRDefault="00A34C1C" w:rsidP="00A34C1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12" w:type="dxa"/>
            <w:gridSpan w:val="2"/>
            <w:tcBorders>
              <w:top w:val="single" w:sz="12" w:space="0" w:color="auto"/>
            </w:tcBorders>
            <w:vAlign w:val="center"/>
          </w:tcPr>
          <w:p w14:paraId="0FC5FFD8" w14:textId="28E14594" w:rsidR="00A34C1C" w:rsidRPr="005760FD" w:rsidRDefault="00A34C1C" w:rsidP="00A34C1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760FD">
              <w:rPr>
                <w:rFonts w:ascii="仿宋" w:eastAsia="仿宋" w:hAnsi="仿宋" w:hint="eastAsia"/>
                <w:sz w:val="28"/>
                <w:szCs w:val="28"/>
              </w:rPr>
              <w:t xml:space="preserve">学 </w:t>
            </w:r>
            <w:r w:rsidRPr="005760FD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5760FD">
              <w:rPr>
                <w:rFonts w:ascii="仿宋" w:eastAsia="仿宋" w:hAnsi="仿宋" w:hint="eastAsia"/>
                <w:sz w:val="28"/>
                <w:szCs w:val="28"/>
              </w:rPr>
              <w:t>号</w:t>
            </w:r>
          </w:p>
        </w:tc>
        <w:tc>
          <w:tcPr>
            <w:tcW w:w="262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9F4BE9C" w14:textId="77777777" w:rsidR="00A34C1C" w:rsidRPr="005760FD" w:rsidRDefault="00A34C1C" w:rsidP="00A34C1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34C1C" w14:paraId="0D84C836" w14:textId="77777777" w:rsidTr="00046CDA">
        <w:trPr>
          <w:trHeight w:val="832"/>
        </w:trPr>
        <w:tc>
          <w:tcPr>
            <w:tcW w:w="1409" w:type="dxa"/>
            <w:gridSpan w:val="2"/>
            <w:tcBorders>
              <w:left w:val="single" w:sz="12" w:space="0" w:color="auto"/>
            </w:tcBorders>
            <w:vAlign w:val="center"/>
          </w:tcPr>
          <w:p w14:paraId="4C96A4C7" w14:textId="2683BE5B" w:rsidR="00A34C1C" w:rsidRPr="005760FD" w:rsidRDefault="00A34C1C" w:rsidP="00A34C1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760FD">
              <w:rPr>
                <w:rFonts w:ascii="仿宋" w:eastAsia="仿宋" w:hAnsi="仿宋" w:hint="eastAsia"/>
                <w:sz w:val="28"/>
                <w:szCs w:val="28"/>
              </w:rPr>
              <w:t xml:space="preserve">专 </w:t>
            </w:r>
            <w:r w:rsidRPr="005760FD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5760FD">
              <w:rPr>
                <w:rFonts w:ascii="仿宋" w:eastAsia="仿宋" w:hAnsi="仿宋" w:hint="eastAsia"/>
                <w:sz w:val="28"/>
                <w:szCs w:val="28"/>
              </w:rPr>
              <w:t>业</w:t>
            </w:r>
          </w:p>
        </w:tc>
        <w:tc>
          <w:tcPr>
            <w:tcW w:w="2726" w:type="dxa"/>
            <w:gridSpan w:val="2"/>
            <w:vAlign w:val="center"/>
          </w:tcPr>
          <w:p w14:paraId="4A3C3EA2" w14:textId="77777777" w:rsidR="00A34C1C" w:rsidRPr="005760FD" w:rsidRDefault="00A34C1C" w:rsidP="00A34C1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12" w:type="dxa"/>
            <w:gridSpan w:val="2"/>
            <w:vAlign w:val="center"/>
          </w:tcPr>
          <w:p w14:paraId="043BAC9D" w14:textId="5C42CC0A" w:rsidR="00A34C1C" w:rsidRPr="005760FD" w:rsidRDefault="00A34C1C" w:rsidP="00A34C1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760FD">
              <w:rPr>
                <w:rFonts w:ascii="仿宋" w:eastAsia="仿宋" w:hAnsi="仿宋" w:hint="eastAsia"/>
                <w:sz w:val="28"/>
                <w:szCs w:val="28"/>
              </w:rPr>
              <w:t>指导教师</w:t>
            </w:r>
          </w:p>
        </w:tc>
        <w:tc>
          <w:tcPr>
            <w:tcW w:w="2629" w:type="dxa"/>
            <w:tcBorders>
              <w:right w:val="single" w:sz="12" w:space="0" w:color="auto"/>
            </w:tcBorders>
            <w:vAlign w:val="center"/>
          </w:tcPr>
          <w:p w14:paraId="0059BBC3" w14:textId="77777777" w:rsidR="00A34C1C" w:rsidRPr="005760FD" w:rsidRDefault="00A34C1C" w:rsidP="00A34C1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34C1C" w14:paraId="51F14516" w14:textId="77777777" w:rsidTr="00046CDA">
        <w:trPr>
          <w:trHeight w:val="858"/>
        </w:trPr>
        <w:tc>
          <w:tcPr>
            <w:tcW w:w="1409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DFA2749" w14:textId="4A8BAD3F" w:rsidR="00A34C1C" w:rsidRPr="005760FD" w:rsidRDefault="00663CAB" w:rsidP="00A34C1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案例标题</w:t>
            </w:r>
          </w:p>
        </w:tc>
        <w:tc>
          <w:tcPr>
            <w:tcW w:w="6867" w:type="dxa"/>
            <w:gridSpan w:val="5"/>
            <w:tcBorders>
              <w:right w:val="single" w:sz="12" w:space="0" w:color="auto"/>
            </w:tcBorders>
            <w:vAlign w:val="center"/>
          </w:tcPr>
          <w:p w14:paraId="0F9B3FF5" w14:textId="77777777" w:rsidR="00A34C1C" w:rsidRPr="005760FD" w:rsidRDefault="00A34C1C" w:rsidP="00A34C1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E0AF8" w14:paraId="5687EA9C" w14:textId="77777777" w:rsidTr="00046CDA">
        <w:trPr>
          <w:trHeight w:val="969"/>
        </w:trPr>
        <w:tc>
          <w:tcPr>
            <w:tcW w:w="1409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39D2156" w14:textId="072AED60" w:rsidR="00EE0AF8" w:rsidRPr="005760FD" w:rsidRDefault="00663CAB" w:rsidP="00A34C1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板块归类</w:t>
            </w:r>
            <w:r w:rsidR="00F44A66">
              <w:rPr>
                <w:rStyle w:val="aa"/>
                <w:rFonts w:ascii="仿宋" w:eastAsia="仿宋" w:hAnsi="仿宋"/>
                <w:sz w:val="28"/>
                <w:szCs w:val="28"/>
              </w:rPr>
              <w:footnoteReference w:id="1"/>
            </w:r>
          </w:p>
        </w:tc>
        <w:tc>
          <w:tcPr>
            <w:tcW w:w="6867" w:type="dxa"/>
            <w:gridSpan w:val="5"/>
            <w:tcBorders>
              <w:right w:val="single" w:sz="12" w:space="0" w:color="auto"/>
            </w:tcBorders>
            <w:vAlign w:val="center"/>
          </w:tcPr>
          <w:p w14:paraId="5E14943E" w14:textId="77777777" w:rsidR="00EE0AF8" w:rsidRPr="005760FD" w:rsidRDefault="00EE0AF8" w:rsidP="00A34C1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350CC" w14:paraId="707F5EC3" w14:textId="77777777" w:rsidTr="00A350CC">
        <w:trPr>
          <w:trHeight w:val="1105"/>
        </w:trPr>
        <w:tc>
          <w:tcPr>
            <w:tcW w:w="140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11360AB" w14:textId="64F50D82" w:rsidR="00A350CC" w:rsidRPr="005760FD" w:rsidRDefault="00A350CC" w:rsidP="00A34C1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评价指标</w:t>
            </w:r>
          </w:p>
        </w:tc>
        <w:tc>
          <w:tcPr>
            <w:tcW w:w="4111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705EE7" w14:textId="281426CB" w:rsidR="00A350CC" w:rsidRPr="005760FD" w:rsidRDefault="00A350CC" w:rsidP="00A34C1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评价要素</w:t>
            </w:r>
          </w:p>
        </w:tc>
        <w:tc>
          <w:tcPr>
            <w:tcW w:w="2764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342B0A4" w14:textId="4DAA8D8C" w:rsidR="00A350CC" w:rsidRPr="005760FD" w:rsidRDefault="00A350CC" w:rsidP="0034537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评</w:t>
            </w:r>
            <w:r w:rsidR="00495BE1">
              <w:rPr>
                <w:rFonts w:ascii="仿宋" w:eastAsia="仿宋" w:hAnsi="仿宋" w:hint="eastAsia"/>
                <w:sz w:val="28"/>
                <w:szCs w:val="28"/>
              </w:rPr>
              <w:t>分</w:t>
            </w:r>
          </w:p>
        </w:tc>
      </w:tr>
      <w:tr w:rsidR="00345375" w14:paraId="402C99CF" w14:textId="77777777" w:rsidTr="00495BE1">
        <w:trPr>
          <w:cantSplit/>
          <w:trHeight w:val="2098"/>
        </w:trPr>
        <w:tc>
          <w:tcPr>
            <w:tcW w:w="1401" w:type="dxa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0F17503C" w14:textId="0D2A47AF" w:rsidR="00345375" w:rsidRDefault="00345375" w:rsidP="00495BE1">
            <w:pPr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案例研究报告选题</w:t>
            </w:r>
          </w:p>
        </w:tc>
        <w:tc>
          <w:tcPr>
            <w:tcW w:w="411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BE81D" w14:textId="77777777" w:rsidR="00495BE1" w:rsidRDefault="00495BE1" w:rsidP="00060E7C">
            <w:pPr>
              <w:spacing w:line="5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（2</w:t>
            </w:r>
            <w:r>
              <w:rPr>
                <w:rFonts w:ascii="仿宋" w:eastAsia="仿宋" w:hAnsi="仿宋"/>
                <w:sz w:val="28"/>
                <w:szCs w:val="28"/>
              </w:rPr>
              <w:t>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分）</w:t>
            </w:r>
          </w:p>
          <w:p w14:paraId="289FF359" w14:textId="078A9D29" w:rsidR="00345375" w:rsidRDefault="00345375" w:rsidP="00060E7C">
            <w:pPr>
              <w:spacing w:line="5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着重考察三个部分：</w:t>
            </w:r>
          </w:p>
          <w:p w14:paraId="33E66727" w14:textId="77777777" w:rsidR="00495BE1" w:rsidRDefault="00345375" w:rsidP="003C47A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（1）</w:t>
            </w:r>
            <w:r w:rsidRPr="00060E7C">
              <w:rPr>
                <w:rFonts w:ascii="仿宋" w:eastAsia="仿宋" w:hAnsi="仿宋" w:hint="eastAsia"/>
                <w:sz w:val="28"/>
                <w:szCs w:val="28"/>
              </w:rPr>
              <w:t>案例是否具有真实性，信息调整是否合理；</w:t>
            </w:r>
          </w:p>
          <w:p w14:paraId="08B52C13" w14:textId="77777777" w:rsidR="003C47A1" w:rsidRDefault="00345375" w:rsidP="003C47A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（2）</w:t>
            </w:r>
            <w:r w:rsidRPr="00060E7C">
              <w:rPr>
                <w:rFonts w:ascii="仿宋" w:eastAsia="仿宋" w:hAnsi="仿宋" w:hint="eastAsia"/>
                <w:sz w:val="28"/>
                <w:szCs w:val="28"/>
              </w:rPr>
              <w:t>案例是否具有代表性；</w:t>
            </w:r>
          </w:p>
          <w:p w14:paraId="0C6DB477" w14:textId="29687F2A" w:rsidR="00345375" w:rsidRPr="00060E7C" w:rsidRDefault="00345375" w:rsidP="003C47A1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（3）</w:t>
            </w:r>
            <w:r w:rsidRPr="00060E7C">
              <w:rPr>
                <w:rFonts w:ascii="仿宋" w:eastAsia="仿宋" w:hAnsi="仿宋" w:hint="eastAsia"/>
                <w:sz w:val="28"/>
                <w:szCs w:val="28"/>
              </w:rPr>
              <w:t>案例选题能否针对法律纠纷。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D0266BF" w14:textId="77777777" w:rsidR="00345375" w:rsidRDefault="00345375" w:rsidP="00A34C1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45375" w14:paraId="56E263E9" w14:textId="77777777" w:rsidTr="00495BE1">
        <w:trPr>
          <w:cantSplit/>
          <w:trHeight w:val="2098"/>
        </w:trPr>
        <w:tc>
          <w:tcPr>
            <w:tcW w:w="1401" w:type="dxa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26F5CA3B" w14:textId="3C6F1405" w:rsidR="00345375" w:rsidRDefault="00345375" w:rsidP="00495BE1">
            <w:pPr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案例研究报告正文</w:t>
            </w:r>
          </w:p>
        </w:tc>
        <w:tc>
          <w:tcPr>
            <w:tcW w:w="411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667280" w14:textId="77777777" w:rsidR="00495BE1" w:rsidRDefault="00495BE1" w:rsidP="00DD2878">
            <w:pPr>
              <w:spacing w:line="5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（7</w:t>
            </w:r>
            <w:r>
              <w:rPr>
                <w:rFonts w:ascii="仿宋" w:eastAsia="仿宋" w:hAnsi="仿宋"/>
                <w:sz w:val="28"/>
                <w:szCs w:val="28"/>
              </w:rPr>
              <w:t>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分）</w:t>
            </w:r>
          </w:p>
          <w:p w14:paraId="53BF16D2" w14:textId="69D3CCD8" w:rsidR="00345375" w:rsidRPr="00DD2878" w:rsidRDefault="00345375" w:rsidP="00DD2878">
            <w:pPr>
              <w:spacing w:line="500" w:lineRule="exact"/>
              <w:ind w:firstLineChars="200" w:firstLine="560"/>
              <w:rPr>
                <w:rFonts w:ascii="仿宋" w:eastAsia="仿宋" w:hAnsi="仿宋" w:hint="eastAsia"/>
                <w:sz w:val="28"/>
                <w:szCs w:val="28"/>
              </w:rPr>
            </w:pPr>
            <w:r w:rsidRPr="00DD2878">
              <w:rPr>
                <w:rFonts w:ascii="仿宋" w:eastAsia="仿宋" w:hAnsi="仿宋" w:hint="eastAsia"/>
                <w:sz w:val="28"/>
                <w:szCs w:val="28"/>
              </w:rPr>
              <w:t>在案例正文编写方面，应着重考查五个方面：</w:t>
            </w:r>
          </w:p>
          <w:p w14:paraId="64DB53F3" w14:textId="2CBCC909" w:rsidR="00345375" w:rsidRPr="00DD2878" w:rsidRDefault="00345375" w:rsidP="00DD2878">
            <w:pPr>
              <w:spacing w:line="500" w:lineRule="exact"/>
              <w:ind w:firstLineChars="200" w:firstLine="56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 w:rsidRPr="00DD2878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  <w:r w:rsidRPr="00DD2878">
              <w:rPr>
                <w:rFonts w:ascii="仿宋" w:eastAsia="仿宋" w:hAnsi="仿宋" w:hint="eastAsia"/>
                <w:sz w:val="28"/>
                <w:szCs w:val="28"/>
              </w:rPr>
              <w:t>案例信息是否全面、准确，信息来源是否可靠，是否有针对性；</w:t>
            </w:r>
          </w:p>
          <w:p w14:paraId="4D306D10" w14:textId="16186AF0" w:rsidR="00345375" w:rsidRPr="00DD2878" w:rsidRDefault="00345375" w:rsidP="00DD2878">
            <w:pPr>
              <w:spacing w:line="500" w:lineRule="exact"/>
              <w:ind w:firstLineChars="200" w:firstLine="56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 w:rsidRPr="00DD2878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  <w:r w:rsidRPr="00DD2878">
              <w:rPr>
                <w:rFonts w:ascii="仿宋" w:eastAsia="仿宋" w:hAnsi="仿宋" w:hint="eastAsia"/>
                <w:sz w:val="28"/>
                <w:szCs w:val="28"/>
              </w:rPr>
              <w:t>案例分析的难易程度；</w:t>
            </w:r>
          </w:p>
          <w:p w14:paraId="55D4EC35" w14:textId="02ACF801" w:rsidR="00345375" w:rsidRPr="00DD2878" w:rsidRDefault="00345375" w:rsidP="00DD2878">
            <w:pPr>
              <w:spacing w:line="500" w:lineRule="exact"/>
              <w:ind w:firstLineChars="200" w:firstLine="56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 w:rsidRPr="00DD2878"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  <w:r w:rsidRPr="00DD2878">
              <w:rPr>
                <w:rFonts w:ascii="仿宋" w:eastAsia="仿宋" w:hAnsi="仿宋" w:hint="eastAsia"/>
                <w:sz w:val="28"/>
                <w:szCs w:val="28"/>
              </w:rPr>
              <w:t>案例中所涉及知识点的数量，是否跨学科；</w:t>
            </w:r>
          </w:p>
          <w:p w14:paraId="64768E95" w14:textId="54CB2B59" w:rsidR="00345375" w:rsidRPr="00DD2878" w:rsidRDefault="00345375" w:rsidP="00DD2878">
            <w:pPr>
              <w:spacing w:line="500" w:lineRule="exact"/>
              <w:ind w:firstLineChars="200" w:firstLine="56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 w:rsidRPr="00DD2878"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  <w:r w:rsidRPr="00DD2878">
              <w:rPr>
                <w:rFonts w:ascii="仿宋" w:eastAsia="仿宋" w:hAnsi="仿宋" w:hint="eastAsia"/>
                <w:sz w:val="28"/>
                <w:szCs w:val="28"/>
              </w:rPr>
              <w:t>案例是否体现实体问题、程序问题和证据问题结合的要求；</w:t>
            </w:r>
          </w:p>
          <w:p w14:paraId="3E5BFFDE" w14:textId="5075641A" w:rsidR="00345375" w:rsidRPr="00DD2878" w:rsidRDefault="00345375" w:rsidP="00741F6F">
            <w:pPr>
              <w:spacing w:line="500" w:lineRule="exact"/>
              <w:ind w:firstLineChars="200" w:firstLine="56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 w:rsidRPr="00DD2878">
              <w:rPr>
                <w:rFonts w:ascii="仿宋" w:eastAsia="仿宋" w:hAnsi="仿宋" w:hint="eastAsia"/>
                <w:sz w:val="28"/>
                <w:szCs w:val="28"/>
              </w:rPr>
              <w:t>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  <w:r w:rsidRPr="00DD2878">
              <w:rPr>
                <w:rFonts w:ascii="仿宋" w:eastAsia="仿宋" w:hAnsi="仿宋" w:hint="eastAsia"/>
                <w:sz w:val="28"/>
                <w:szCs w:val="28"/>
              </w:rPr>
              <w:t>案例是否有开放性。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C475059" w14:textId="77777777" w:rsidR="00345375" w:rsidRDefault="00345375" w:rsidP="00A34C1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95BE1" w14:paraId="2C634E89" w14:textId="77777777" w:rsidTr="00495BE1">
        <w:trPr>
          <w:cantSplit/>
          <w:trHeight w:val="2098"/>
        </w:trPr>
        <w:tc>
          <w:tcPr>
            <w:tcW w:w="140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D234622" w14:textId="01DE3739" w:rsidR="00495BE1" w:rsidRDefault="00495BE1" w:rsidP="00495BE1">
            <w:pPr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案例研究报告格式</w:t>
            </w:r>
          </w:p>
        </w:tc>
        <w:tc>
          <w:tcPr>
            <w:tcW w:w="41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4C3E9" w14:textId="63FE8069" w:rsidR="00495BE1" w:rsidRDefault="00495BE1" w:rsidP="00C17501">
            <w:pPr>
              <w:spacing w:line="5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（1</w:t>
            </w:r>
            <w:r>
              <w:rPr>
                <w:rFonts w:ascii="仿宋" w:eastAsia="仿宋" w:hAnsi="仿宋"/>
                <w:sz w:val="28"/>
                <w:szCs w:val="28"/>
              </w:rPr>
              <w:t>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分）</w:t>
            </w:r>
          </w:p>
          <w:p w14:paraId="0EBC5B23" w14:textId="5E439840" w:rsidR="00495BE1" w:rsidRPr="00C17501" w:rsidRDefault="00495BE1" w:rsidP="00C17501">
            <w:pPr>
              <w:spacing w:line="500" w:lineRule="exact"/>
              <w:ind w:firstLineChars="200" w:firstLine="560"/>
              <w:rPr>
                <w:rFonts w:ascii="仿宋" w:eastAsia="仿宋" w:hAnsi="仿宋" w:hint="eastAsia"/>
                <w:sz w:val="28"/>
                <w:szCs w:val="28"/>
              </w:rPr>
            </w:pPr>
            <w:r w:rsidRPr="00C17501">
              <w:rPr>
                <w:rFonts w:ascii="仿宋" w:eastAsia="仿宋" w:hAnsi="仿宋" w:hint="eastAsia"/>
                <w:sz w:val="28"/>
                <w:szCs w:val="28"/>
              </w:rPr>
              <w:t>在案例编写形式方面，应着重考查三个方面：</w:t>
            </w:r>
          </w:p>
          <w:p w14:paraId="6B01071C" w14:textId="77777777" w:rsidR="00495BE1" w:rsidRPr="00C17501" w:rsidRDefault="00495BE1" w:rsidP="00C17501">
            <w:pPr>
              <w:spacing w:line="500" w:lineRule="exact"/>
              <w:ind w:firstLineChars="200" w:firstLine="560"/>
              <w:rPr>
                <w:rFonts w:ascii="仿宋" w:eastAsia="仿宋" w:hAnsi="仿宋" w:hint="eastAsia"/>
                <w:sz w:val="28"/>
                <w:szCs w:val="28"/>
              </w:rPr>
            </w:pPr>
            <w:r w:rsidRPr="00C17501">
              <w:rPr>
                <w:rFonts w:ascii="仿宋" w:eastAsia="仿宋" w:hAnsi="仿宋" w:hint="eastAsia"/>
                <w:sz w:val="28"/>
                <w:szCs w:val="28"/>
              </w:rPr>
              <w:t>1、案例格式是否符合排版规范；</w:t>
            </w:r>
          </w:p>
          <w:p w14:paraId="217AAAA0" w14:textId="77777777" w:rsidR="00495BE1" w:rsidRPr="00C17501" w:rsidRDefault="00495BE1" w:rsidP="00C17501">
            <w:pPr>
              <w:spacing w:line="500" w:lineRule="exact"/>
              <w:ind w:firstLineChars="200" w:firstLine="560"/>
              <w:rPr>
                <w:rFonts w:ascii="仿宋" w:eastAsia="仿宋" w:hAnsi="仿宋" w:hint="eastAsia"/>
                <w:sz w:val="28"/>
                <w:szCs w:val="28"/>
              </w:rPr>
            </w:pPr>
            <w:r w:rsidRPr="00C17501">
              <w:rPr>
                <w:rFonts w:ascii="仿宋" w:eastAsia="仿宋" w:hAnsi="仿宋" w:hint="eastAsia"/>
                <w:sz w:val="28"/>
                <w:szCs w:val="28"/>
              </w:rPr>
              <w:t>2、引用法律、司法解释、文献是否规范；</w:t>
            </w:r>
          </w:p>
          <w:p w14:paraId="1D463269" w14:textId="79F085ED" w:rsidR="00495BE1" w:rsidRPr="00617FDC" w:rsidRDefault="00495BE1" w:rsidP="00C17501">
            <w:pPr>
              <w:spacing w:line="5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C17501">
              <w:rPr>
                <w:rFonts w:ascii="仿宋" w:eastAsia="仿宋" w:hAnsi="仿宋" w:hint="eastAsia"/>
                <w:sz w:val="28"/>
                <w:szCs w:val="28"/>
              </w:rPr>
              <w:t>3、案例附件是否完整。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3A873F" w14:textId="77777777" w:rsidR="00495BE1" w:rsidRDefault="00495BE1" w:rsidP="00A34C1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17501" w14:paraId="0CBAFB97" w14:textId="77777777" w:rsidTr="00076730">
        <w:trPr>
          <w:trHeight w:val="948"/>
        </w:trPr>
        <w:tc>
          <w:tcPr>
            <w:tcW w:w="5514" w:type="dxa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2FD3C0B" w14:textId="58499EC8" w:rsidR="00741F6F" w:rsidRDefault="00C17501" w:rsidP="00076730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总评</w:t>
            </w:r>
            <w:r w:rsidR="00345375">
              <w:rPr>
                <w:rFonts w:ascii="仿宋" w:eastAsia="仿宋" w:hAnsi="仿宋" w:hint="eastAsia"/>
                <w:sz w:val="28"/>
                <w:szCs w:val="28"/>
              </w:rPr>
              <w:t>分数</w:t>
            </w:r>
            <w:r w:rsidR="00741F6F"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 w:rsidR="009D0D73" w:rsidRPr="009D0D73">
              <w:rPr>
                <w:rFonts w:ascii="仿宋" w:eastAsia="仿宋" w:hAnsi="仿宋" w:hint="eastAsia"/>
                <w:sz w:val="28"/>
                <w:szCs w:val="28"/>
              </w:rPr>
              <w:t>≥</w:t>
            </w:r>
            <w:r w:rsidR="00741F6F">
              <w:rPr>
                <w:rFonts w:ascii="仿宋" w:eastAsia="仿宋" w:hAnsi="仿宋" w:hint="eastAsia"/>
                <w:sz w:val="28"/>
                <w:szCs w:val="28"/>
              </w:rPr>
              <w:t>6</w:t>
            </w:r>
            <w:r w:rsidR="00741F6F">
              <w:rPr>
                <w:rFonts w:ascii="仿宋" w:eastAsia="仿宋" w:hAnsi="仿宋"/>
                <w:sz w:val="28"/>
                <w:szCs w:val="28"/>
              </w:rPr>
              <w:t>0</w:t>
            </w:r>
            <w:r w:rsidR="00741F6F">
              <w:rPr>
                <w:rFonts w:ascii="仿宋" w:eastAsia="仿宋" w:hAnsi="仿宋" w:hint="eastAsia"/>
                <w:sz w:val="28"/>
                <w:szCs w:val="28"/>
              </w:rPr>
              <w:t>分合格）</w:t>
            </w: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DC80029" w14:textId="455B8A5D" w:rsidR="00C17501" w:rsidRPr="009D0D73" w:rsidRDefault="00C17501" w:rsidP="003C47A1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1F217A" w14:paraId="70E3A591" w14:textId="77777777" w:rsidTr="00076730">
        <w:trPr>
          <w:trHeight w:val="1537"/>
        </w:trPr>
        <w:tc>
          <w:tcPr>
            <w:tcW w:w="28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EA61799" w14:textId="51253D5C" w:rsidR="001F217A" w:rsidRPr="005760FD" w:rsidRDefault="0093420B" w:rsidP="001F217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指导教师</w:t>
            </w:r>
            <w:r w:rsidR="001F217A">
              <w:rPr>
                <w:rFonts w:ascii="仿宋" w:eastAsia="仿宋" w:hAnsi="仿宋" w:hint="eastAsia"/>
                <w:sz w:val="28"/>
                <w:szCs w:val="28"/>
              </w:rPr>
              <w:t>签字</w:t>
            </w:r>
          </w:p>
        </w:tc>
        <w:tc>
          <w:tcPr>
            <w:tcW w:w="5454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C0C818" w14:textId="25F932CE" w:rsidR="001F217A" w:rsidRDefault="001F217A" w:rsidP="001F217A">
            <w:pPr>
              <w:jc w:val="center"/>
              <w:rPr>
                <w:rFonts w:eastAsia="仿宋" w:cs="Times New Roman"/>
                <w:sz w:val="28"/>
                <w:szCs w:val="28"/>
              </w:rPr>
            </w:pPr>
          </w:p>
          <w:p w14:paraId="641ECC45" w14:textId="77777777" w:rsidR="001F217A" w:rsidRDefault="001F217A" w:rsidP="001F217A">
            <w:pPr>
              <w:jc w:val="center"/>
              <w:rPr>
                <w:rFonts w:eastAsia="仿宋" w:cs="Times New Roman"/>
                <w:sz w:val="28"/>
                <w:szCs w:val="28"/>
              </w:rPr>
            </w:pPr>
          </w:p>
          <w:p w14:paraId="74E42EC8" w14:textId="62C36400" w:rsidR="001F217A" w:rsidRPr="005760FD" w:rsidRDefault="001F217A" w:rsidP="001F217A">
            <w:pPr>
              <w:wordWrap w:val="0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6E00E5">
              <w:rPr>
                <w:rFonts w:eastAsia="仿宋" w:cs="Times New Roman"/>
                <w:sz w:val="28"/>
                <w:szCs w:val="28"/>
              </w:rPr>
              <w:t>年</w:t>
            </w:r>
            <w:r w:rsidRPr="006E00E5">
              <w:rPr>
                <w:rFonts w:eastAsia="仿宋" w:cs="Times New Roman"/>
                <w:sz w:val="28"/>
                <w:szCs w:val="28"/>
              </w:rPr>
              <w:t xml:space="preserve">  </w:t>
            </w:r>
            <w:r>
              <w:rPr>
                <w:rFonts w:eastAsia="仿宋" w:cs="Times New Roman"/>
                <w:sz w:val="28"/>
                <w:szCs w:val="28"/>
              </w:rPr>
              <w:t xml:space="preserve">  </w:t>
            </w:r>
            <w:r w:rsidRPr="006E00E5">
              <w:rPr>
                <w:rFonts w:eastAsia="仿宋" w:cs="Times New Roman"/>
                <w:sz w:val="28"/>
                <w:szCs w:val="28"/>
              </w:rPr>
              <w:t>月</w:t>
            </w:r>
            <w:r w:rsidRPr="006E00E5">
              <w:rPr>
                <w:rFonts w:eastAsia="仿宋" w:cs="Times New Roman"/>
                <w:sz w:val="28"/>
                <w:szCs w:val="28"/>
              </w:rPr>
              <w:t xml:space="preserve">  </w:t>
            </w:r>
            <w:r>
              <w:rPr>
                <w:rFonts w:eastAsia="仿宋" w:cs="Times New Roman"/>
                <w:sz w:val="28"/>
                <w:szCs w:val="28"/>
              </w:rPr>
              <w:t xml:space="preserve">  </w:t>
            </w:r>
            <w:r w:rsidRPr="006E00E5">
              <w:rPr>
                <w:rFonts w:eastAsia="仿宋" w:cs="Times New Roman"/>
                <w:sz w:val="28"/>
                <w:szCs w:val="28"/>
              </w:rPr>
              <w:t>日</w:t>
            </w:r>
            <w:r>
              <w:rPr>
                <w:rFonts w:eastAsia="仿宋" w:cs="Times New Roman" w:hint="eastAsia"/>
                <w:sz w:val="28"/>
                <w:szCs w:val="28"/>
              </w:rPr>
              <w:t xml:space="preserve"> </w:t>
            </w:r>
            <w:r>
              <w:rPr>
                <w:rFonts w:eastAsia="仿宋" w:cs="Times New Roman"/>
                <w:sz w:val="28"/>
                <w:szCs w:val="28"/>
              </w:rPr>
              <w:t xml:space="preserve">   </w:t>
            </w:r>
          </w:p>
        </w:tc>
      </w:tr>
    </w:tbl>
    <w:p w14:paraId="3C226516" w14:textId="77777777" w:rsidR="00A34C1C" w:rsidRPr="006E00E5" w:rsidRDefault="00A34C1C" w:rsidP="00580899">
      <w:pPr>
        <w:spacing w:line="20" w:lineRule="exact"/>
        <w:rPr>
          <w:sz w:val="2"/>
          <w:szCs w:val="2"/>
        </w:rPr>
      </w:pPr>
    </w:p>
    <w:sectPr w:rsidR="00A34C1C" w:rsidRPr="006E00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81D54F" w14:textId="77777777" w:rsidR="006A30ED" w:rsidRDefault="006A30ED" w:rsidP="00961E7D">
      <w:r>
        <w:separator/>
      </w:r>
    </w:p>
  </w:endnote>
  <w:endnote w:type="continuationSeparator" w:id="0">
    <w:p w14:paraId="3C7E495F" w14:textId="77777777" w:rsidR="006A30ED" w:rsidRDefault="006A30ED" w:rsidP="00961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8A9926" w14:textId="77777777" w:rsidR="006A30ED" w:rsidRDefault="006A30ED" w:rsidP="00961E7D">
      <w:r>
        <w:separator/>
      </w:r>
    </w:p>
  </w:footnote>
  <w:footnote w:type="continuationSeparator" w:id="0">
    <w:p w14:paraId="0EC79F9B" w14:textId="77777777" w:rsidR="006A30ED" w:rsidRDefault="006A30ED" w:rsidP="00961E7D">
      <w:r>
        <w:continuationSeparator/>
      </w:r>
    </w:p>
  </w:footnote>
  <w:footnote w:id="1">
    <w:p w14:paraId="14E13B31" w14:textId="139EAA58" w:rsidR="00F44A66" w:rsidRDefault="00F44A66">
      <w:pPr>
        <w:pStyle w:val="a8"/>
        <w:rPr>
          <w:rFonts w:hint="eastAsia"/>
        </w:rPr>
      </w:pPr>
      <w:r>
        <w:rPr>
          <w:rStyle w:val="aa"/>
        </w:rPr>
        <w:footnoteRef/>
      </w:r>
      <w:r>
        <w:t xml:space="preserve"> </w:t>
      </w:r>
      <w:r w:rsidR="00536B4F" w:rsidRPr="00536B4F">
        <w:rPr>
          <w:rFonts w:hint="eastAsia"/>
        </w:rPr>
        <w:t>指该案例应归属于刑事诉讼实务、民事诉讼实务、行政诉讼实务</w:t>
      </w:r>
      <w:r w:rsidR="00536B4F">
        <w:rPr>
          <w:rFonts w:hint="eastAsia"/>
        </w:rPr>
        <w:t>、海事诉讼实务</w:t>
      </w:r>
      <w:r w:rsidR="00536B4F" w:rsidRPr="00536B4F">
        <w:rPr>
          <w:rFonts w:hint="eastAsia"/>
        </w:rPr>
        <w:t>和非诉讼法律实务哪一板块。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C1C"/>
    <w:rsid w:val="00046CDA"/>
    <w:rsid w:val="00060E7C"/>
    <w:rsid w:val="00076730"/>
    <w:rsid w:val="000E0CCA"/>
    <w:rsid w:val="000F3038"/>
    <w:rsid w:val="001A30E3"/>
    <w:rsid w:val="001F0DBD"/>
    <w:rsid w:val="001F217A"/>
    <w:rsid w:val="00257253"/>
    <w:rsid w:val="002D193B"/>
    <w:rsid w:val="00345375"/>
    <w:rsid w:val="003C47A1"/>
    <w:rsid w:val="003C6009"/>
    <w:rsid w:val="003F1BB6"/>
    <w:rsid w:val="00490266"/>
    <w:rsid w:val="00495BE1"/>
    <w:rsid w:val="00536B4F"/>
    <w:rsid w:val="005760FD"/>
    <w:rsid w:val="00580899"/>
    <w:rsid w:val="005C0E24"/>
    <w:rsid w:val="005C2BE5"/>
    <w:rsid w:val="00617FDC"/>
    <w:rsid w:val="00621489"/>
    <w:rsid w:val="006614B0"/>
    <w:rsid w:val="00663CAB"/>
    <w:rsid w:val="00676C62"/>
    <w:rsid w:val="006A30ED"/>
    <w:rsid w:val="006E00E5"/>
    <w:rsid w:val="00741F6F"/>
    <w:rsid w:val="007F01EE"/>
    <w:rsid w:val="00855F85"/>
    <w:rsid w:val="00867C67"/>
    <w:rsid w:val="008F7B9A"/>
    <w:rsid w:val="0093420B"/>
    <w:rsid w:val="00961E7D"/>
    <w:rsid w:val="009D0D73"/>
    <w:rsid w:val="009D3F1C"/>
    <w:rsid w:val="00A34C1C"/>
    <w:rsid w:val="00A350CC"/>
    <w:rsid w:val="00A50F5A"/>
    <w:rsid w:val="00AC7046"/>
    <w:rsid w:val="00B01600"/>
    <w:rsid w:val="00B72762"/>
    <w:rsid w:val="00C17501"/>
    <w:rsid w:val="00CB22E8"/>
    <w:rsid w:val="00CB6642"/>
    <w:rsid w:val="00D938E4"/>
    <w:rsid w:val="00DD2878"/>
    <w:rsid w:val="00E93A90"/>
    <w:rsid w:val="00E95815"/>
    <w:rsid w:val="00EE0AF8"/>
    <w:rsid w:val="00F44A66"/>
    <w:rsid w:val="00F6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402A8A"/>
  <w15:chartTrackingRefBased/>
  <w15:docId w15:val="{56E9AFEE-9EF1-485F-AF3B-9064F39AF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4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1E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61E7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61E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61E7D"/>
    <w:rPr>
      <w:sz w:val="18"/>
      <w:szCs w:val="18"/>
    </w:rPr>
  </w:style>
  <w:style w:type="paragraph" w:styleId="a8">
    <w:name w:val="footnote text"/>
    <w:basedOn w:val="a"/>
    <w:link w:val="a9"/>
    <w:uiPriority w:val="99"/>
    <w:semiHidden/>
    <w:unhideWhenUsed/>
    <w:rsid w:val="00F44A66"/>
    <w:pPr>
      <w:snapToGrid w:val="0"/>
      <w:jc w:val="left"/>
    </w:pPr>
    <w:rPr>
      <w:sz w:val="18"/>
      <w:szCs w:val="18"/>
    </w:rPr>
  </w:style>
  <w:style w:type="character" w:customStyle="1" w:styleId="a9">
    <w:name w:val="脚注文本 字符"/>
    <w:basedOn w:val="a0"/>
    <w:link w:val="a8"/>
    <w:uiPriority w:val="99"/>
    <w:semiHidden/>
    <w:rsid w:val="00F44A66"/>
    <w:rPr>
      <w:sz w:val="18"/>
      <w:szCs w:val="18"/>
    </w:rPr>
  </w:style>
  <w:style w:type="character" w:styleId="aa">
    <w:name w:val="footnote reference"/>
    <w:basedOn w:val="a0"/>
    <w:uiPriority w:val="99"/>
    <w:semiHidden/>
    <w:unhideWhenUsed/>
    <w:rsid w:val="00F44A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1E520F7-CFCE-BF49-B759-D6DDBAA0F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221</Words>
  <Characters>242</Characters>
  <Application>Microsoft Office Word</Application>
  <DocSecurity>0</DocSecurity>
  <Lines>6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Microsoft Office User</cp:lastModifiedBy>
  <cp:revision>35</cp:revision>
  <cp:lastPrinted>2022-04-05T10:02:00Z</cp:lastPrinted>
  <dcterms:created xsi:type="dcterms:W3CDTF">2022-02-26T12:54:00Z</dcterms:created>
  <dcterms:modified xsi:type="dcterms:W3CDTF">2022-04-05T10:03:00Z</dcterms:modified>
</cp:coreProperties>
</file>